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Edwin Falem (3)</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Tu es un navigateur, le capitaine du Voyageur. Tu es tombé amoureux de Joséphine Delgado dés que tu l’as rencontrée, il émanait d’elle une aura de puissance. Vous avez vécu ensemble plusieurs années malgré tes longues absences en mer, jusqu’à la naissance de votre fille Victoria. Tu ne voulais pas être bloqué dans une vie de famille, tu as refusé d’assurer ton rôle de père. Joséphine a accepté ta décision, même si elle a arrêté de t’aimer. Elle a épousé Hector, qui a élevé Victoria comme sa fille.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Le rêve qui t’anime et auquel tu consacres tout ton temps est ce que tu appelles le Grand Voyage. Il s’agit de monter une expédition maritime pour traverser pour la première fois l’Océan Epletique, à l’Est du Madel. Tu penses trouver au-delà d’immenses terres inhabitées, recelant de ressources précieuses. Tu partages ce rêve avec Joséphine (qui y voit une manière de poursuivre l’expansion de son empire familial), et Victoria à la curiosité insatiable. Quand la famille Delgado a conquis Montpèlerin, Victoria a organisé le relogement d’habitants de maisons en bois vers de nouvelles en pierre, afin d’alimenter en bois le chantier naval du Grand Voyage.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Tu es très grand et charismatique, les gens boivent tes paroles. Tu es membre du Syndicat, une ancienne société secrète de navigateurices. Même si elle n’a pas de chef, ta position dominante est indéniable. Pourtant, chaque fois que tu soumets au vote le projet du Grand Voyage, une courte majorité s’y oppose.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Tu avais une entente cordiale avec Hector, tu es surtout triste pour Joséphine et Victoria qu’il soit mort. Il est originaire de la forêt Eternelle (sur le continent au nord de la mer Félecienne). Les dernières fois que tu l’as vu, il avait l’air stressé.</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Tu as déjà fumé un calumet avec des Danaches (peuples des Grandes Plaines Tehnaho) et des Nordiques.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Tu possèdes une entreprise de commerce maritime avec une croissance de 20% par an et une trésorerie disponible de 450kb que tu peux entièrement prêter. Tu accepterais de la vendre pour 1350kb. A l’inverse, tu peux accorder des faveurs en échange d’investissements financiers dans ton projet.</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Tu loges sur ton navire, le Voyageur, amarré dans le port de Montpèlerin. Ce matin, tu es arrivée tôt à l’auberge, et tu as passé du temps à te préparer à cette journée de négociations avec Joséphine et Victoria. Vous avez besoin d’aide, mais tu es convaincu que cette expédition couvrira de richesses tous les participants.</w:t>
      </w:r>
    </w:p>
    <w:p w:rsidR="00000000" w:rsidDel="00000000" w:rsidP="00000000" w:rsidRDefault="00000000" w:rsidRPr="00000000" w14:paraId="00000011">
      <w:pPr>
        <w:jc w:val="both"/>
        <w:rPr>
          <w:highlight w:val="yellow"/>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Ton </w:t>
      </w:r>
      <w:r w:rsidDel="00000000" w:rsidR="00000000" w:rsidRPr="00000000">
        <w:rPr>
          <w:b w:val="1"/>
          <w:rtl w:val="0"/>
        </w:rPr>
        <w:t xml:space="preserve">objectif </w:t>
      </w:r>
      <w:r w:rsidDel="00000000" w:rsidR="00000000" w:rsidRPr="00000000">
        <w:rPr>
          <w:rtl w:val="0"/>
        </w:rPr>
        <w:t xml:space="preserve">aujourd’hui, en plus de comprendre comment Hector est mort, est de convaincre 3 personnes (autre que la famille Delgado) d'adhérer au Grand Voyage. Pour être validé, un adhérent doit soit être prêt à embarquer avec vous, soit financer l’expédition.</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Aujourd’hui, Joséphine t’a demandé de t’</w:t>
      </w:r>
      <w:r w:rsidDel="00000000" w:rsidR="00000000" w:rsidRPr="00000000">
        <w:rPr>
          <w:b w:val="1"/>
          <w:rtl w:val="0"/>
        </w:rPr>
        <w:t xml:space="preserve">habiller en blanc</w:t>
      </w:r>
      <w:r w:rsidDel="00000000" w:rsidR="00000000" w:rsidRPr="00000000">
        <w:rPr>
          <w:rtl w:val="0"/>
        </w:rPr>
        <w:t xml:space="preserve">, comme la famille Delgado.</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85"/>
        <w:gridCol w:w="3300"/>
        <w:gridCol w:w="2775"/>
        <w:tblGridChange w:id="0">
          <w:tblGrid>
            <w:gridCol w:w="1380"/>
            <w:gridCol w:w="1485"/>
            <w:gridCol w:w="3300"/>
            <w:gridCol w:w="2775"/>
          </w:tblGrid>
        </w:tblGridChange>
      </w:tblGrid>
      <w:tr>
        <w:trPr>
          <w:cantSplit w:val="0"/>
          <w:tblHeader w:val="0"/>
        </w:trPr>
        <w:tc>
          <w:tcPr>
            <w:shd w:fill="4a86e8"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b w:val="1"/>
                <w:sz w:val="20"/>
                <w:szCs w:val="20"/>
              </w:rPr>
            </w:pPr>
            <w:r w:rsidDel="00000000" w:rsidR="00000000" w:rsidRPr="00000000">
              <w:rPr>
                <w:b w:val="1"/>
                <w:sz w:val="20"/>
                <w:szCs w:val="20"/>
                <w:rtl w:val="0"/>
              </w:rPr>
              <w:t xml:space="preserve">Personnage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b w:val="1"/>
                <w:sz w:val="20"/>
                <w:szCs w:val="20"/>
              </w:rPr>
            </w:pPr>
            <w:r w:rsidDel="00000000" w:rsidR="00000000" w:rsidRPr="00000000">
              <w:rPr>
                <w:b w:val="1"/>
                <w:sz w:val="20"/>
                <w:szCs w:val="20"/>
                <w:rtl w:val="0"/>
              </w:rPr>
              <w:t xml:space="preserve">Joueur·se</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b w:val="1"/>
                <w:sz w:val="20"/>
                <w:szCs w:val="20"/>
              </w:rPr>
            </w:pPr>
            <w:r w:rsidDel="00000000" w:rsidR="00000000" w:rsidRPr="00000000">
              <w:rPr>
                <w:b w:val="1"/>
                <w:sz w:val="20"/>
                <w:szCs w:val="20"/>
                <w:rtl w:val="0"/>
              </w:rPr>
              <w:t xml:space="preserve">Ce que je sais</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b w:val="1"/>
                <w:sz w:val="20"/>
                <w:szCs w:val="20"/>
              </w:rPr>
            </w:pPr>
            <w:r w:rsidDel="00000000" w:rsidR="00000000" w:rsidRPr="00000000">
              <w:rPr>
                <w:b w:val="1"/>
                <w:sz w:val="20"/>
                <w:szCs w:val="20"/>
                <w:rtl w:val="0"/>
              </w:rPr>
              <w:t xml:space="preserve">Notes</w:t>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rPr>
                <w:sz w:val="20"/>
                <w:szCs w:val="20"/>
              </w:rPr>
            </w:pPr>
            <w:r w:rsidDel="00000000" w:rsidR="00000000" w:rsidRPr="00000000">
              <w:rPr>
                <w:sz w:val="20"/>
                <w:szCs w:val="20"/>
                <w:rtl w:val="0"/>
              </w:rPr>
              <w:t xml:space="preserve">Victoria Delgado</w:t>
            </w:r>
          </w:p>
        </w:tc>
        <w:tc>
          <w:tcP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C’est ta fille. Elle venait régulièrement à Montpèlerin, ton port d’attache, pour passer une journée avec toi. Elle t’admire et te considère plutôt comme un oncle ou un ami de la famille.</w:t>
            </w:r>
          </w:p>
        </w:tc>
        <w:tc>
          <w:tcP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rPr>
                <w:sz w:val="20"/>
                <w:szCs w:val="20"/>
              </w:rPr>
            </w:pPr>
            <w:r w:rsidDel="00000000" w:rsidR="00000000" w:rsidRPr="00000000">
              <w:rPr>
                <w:sz w:val="20"/>
                <w:szCs w:val="20"/>
                <w:rtl w:val="0"/>
              </w:rPr>
              <w:t xml:space="preserve">Joséphine Delgado</w:t>
            </w:r>
          </w:p>
        </w:tc>
        <w:tc>
          <w:tcP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sz w:val="20"/>
                <w:szCs w:val="20"/>
              </w:rPr>
            </w:pPr>
            <w:r w:rsidDel="00000000" w:rsidR="00000000" w:rsidRPr="00000000">
              <w:rPr>
                <w:sz w:val="20"/>
                <w:szCs w:val="20"/>
                <w:rtl w:val="0"/>
              </w:rPr>
              <w:t xml:space="preserve">Ton amante jusqu’à la naissance de Victoria, tu as su conforter son ambition. Elle a cessé de t’aimer, mais pas de le respecter. Tu n’as pas cessé de collaborer avec elle pour mettre en oeuvre le Grand Voyage.</w:t>
            </w:r>
          </w:p>
        </w:tc>
        <w:tc>
          <w:tcP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d9d9d9" w:val="clear"/>
            <w:tcMar>
              <w:top w:w="0.0" w:type="dxa"/>
              <w:left w:w="40.0" w:type="dxa"/>
              <w:bottom w:w="0.0" w:type="dxa"/>
              <w:right w:w="40.0" w:type="dxa"/>
            </w:tcMar>
            <w:vAlign w:val="center"/>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Edwin Falem</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20"/>
                <w:szCs w:val="20"/>
              </w:rPr>
            </w:pPr>
            <w:r w:rsidDel="00000000" w:rsidR="00000000" w:rsidRPr="00000000">
              <w:rPr>
                <w:sz w:val="20"/>
                <w:szCs w:val="20"/>
                <w:rtl w:val="0"/>
              </w:rPr>
              <w:t xml:space="preserve">C’est toi</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20"/>
                <w:szCs w:val="20"/>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rPr>
                <w:sz w:val="20"/>
                <w:szCs w:val="20"/>
              </w:rPr>
            </w:pPr>
            <w:r w:rsidDel="00000000" w:rsidR="00000000" w:rsidRPr="00000000">
              <w:rPr>
                <w:sz w:val="20"/>
                <w:szCs w:val="20"/>
                <w:rtl w:val="0"/>
              </w:rPr>
              <w:t xml:space="preserve">Emeline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0"/>
                <w:szCs w:val="20"/>
              </w:rPr>
            </w:pPr>
            <w:r w:rsidDel="00000000" w:rsidR="00000000" w:rsidRPr="00000000">
              <w:rPr>
                <w:sz w:val="20"/>
                <w:szCs w:val="20"/>
                <w:rtl w:val="0"/>
              </w:rPr>
              <w:t xml:space="preserve">L’architacticienne des Delgado, jeune mais compétente, elle est très proche de Victoria.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widowControl w:val="0"/>
              <w:rPr>
                <w:sz w:val="20"/>
                <w:szCs w:val="20"/>
              </w:rPr>
            </w:pPr>
            <w:r w:rsidDel="00000000" w:rsidR="00000000" w:rsidRPr="00000000">
              <w:rPr>
                <w:sz w:val="20"/>
                <w:szCs w:val="20"/>
                <w:rtl w:val="0"/>
              </w:rPr>
              <w:t xml:space="preserve">Constantine Delgado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0"/>
                <w:szCs w:val="20"/>
              </w:rPr>
            </w:pPr>
            <w:r w:rsidDel="00000000" w:rsidR="00000000" w:rsidRPr="00000000">
              <w:rPr>
                <w:sz w:val="20"/>
                <w:szCs w:val="20"/>
                <w:rtl w:val="0"/>
              </w:rPr>
              <w:t xml:space="preserve">La soeur de Joséphine et financiaire de la famille.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2E">
            <w:pPr>
              <w:widowControl w:val="0"/>
              <w:rPr>
                <w:sz w:val="20"/>
                <w:szCs w:val="20"/>
              </w:rPr>
            </w:pPr>
            <w:r w:rsidDel="00000000" w:rsidR="00000000" w:rsidRPr="00000000">
              <w:rPr>
                <w:sz w:val="20"/>
                <w:szCs w:val="20"/>
                <w:rtl w:val="0"/>
              </w:rPr>
              <w:t xml:space="preserve">Sangaren</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0"/>
                <w:szCs w:val="20"/>
              </w:rPr>
            </w:pPr>
            <w:r w:rsidDel="00000000" w:rsidR="00000000" w:rsidRPr="00000000">
              <w:rPr>
                <w:sz w:val="20"/>
                <w:szCs w:val="20"/>
                <w:rtl w:val="0"/>
              </w:rPr>
              <w:t xml:space="preserve">Fondateur du Madel Libre, proche de Myriam</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2">
            <w:pPr>
              <w:widowControl w:val="0"/>
              <w:rPr>
                <w:sz w:val="20"/>
                <w:szCs w:val="20"/>
              </w:rPr>
            </w:pPr>
            <w:r w:rsidDel="00000000" w:rsidR="00000000" w:rsidRPr="00000000">
              <w:rPr>
                <w:sz w:val="20"/>
                <w:szCs w:val="20"/>
                <w:rtl w:val="0"/>
              </w:rPr>
              <w:t xml:space="preserve">Sacagawea</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0"/>
                <w:szCs w:val="20"/>
              </w:rPr>
            </w:pPr>
            <w:r w:rsidDel="00000000" w:rsidR="00000000" w:rsidRPr="00000000">
              <w:rPr>
                <w:sz w:val="20"/>
                <w:szCs w:val="20"/>
                <w:rtl w:val="0"/>
              </w:rPr>
              <w:t xml:space="preserve">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Harald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0"/>
                <w:szCs w:val="20"/>
              </w:rPr>
            </w:pPr>
            <w:r w:rsidDel="00000000" w:rsidR="00000000" w:rsidRPr="00000000">
              <w:rPr>
                <w:sz w:val="20"/>
                <w:szCs w:val="20"/>
                <w:rtl w:val="0"/>
              </w:rPr>
              <w:t xml:space="preserve">C’est un mage que Victoria a recruté dans la mer Félecienne, afin que son pouvoir serve le Grand Voyage. Il était convaincu par votre projet, tu ne sais pas pourquoi il a rejoint le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4cccc" w:val="clear"/>
            <w:tcMar>
              <w:top w:w="0.0" w:type="dxa"/>
              <w:left w:w="40.0" w:type="dxa"/>
              <w:bottom w:w="0.0" w:type="dxa"/>
              <w:right w:w="40.0" w:type="dxa"/>
            </w:tcMar>
            <w:vAlign w:val="center"/>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Lucile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0"/>
                <w:szCs w:val="20"/>
              </w:rPr>
            </w:pPr>
            <w:r w:rsidDel="00000000" w:rsidR="00000000" w:rsidRPr="00000000">
              <w:rPr>
                <w:rtl w:val="0"/>
              </w:rPr>
            </w:r>
          </w:p>
        </w:tc>
        <w:tc>
          <w:tcPr>
            <w:shd w:fill="f4cccc"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0"/>
                <w:szCs w:val="20"/>
              </w:rPr>
            </w:pPr>
            <w:r w:rsidDel="00000000" w:rsidR="00000000" w:rsidRPr="00000000">
              <w:rPr>
                <w:sz w:val="20"/>
                <w:szCs w:val="20"/>
                <w:rtl w:val="0"/>
              </w:rPr>
              <w:t xml:space="preserve">Membre du Madel Libre.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3E">
            <w:pPr>
              <w:widowControl w:val="0"/>
              <w:rPr>
                <w:sz w:val="20"/>
                <w:szCs w:val="20"/>
              </w:rPr>
            </w:pPr>
            <w:r w:rsidDel="00000000" w:rsidR="00000000" w:rsidRPr="00000000">
              <w:rPr>
                <w:sz w:val="20"/>
                <w:szCs w:val="20"/>
                <w:rtl w:val="0"/>
              </w:rPr>
              <w:t xml:space="preserve">Myriam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0"/>
                <w:szCs w:val="20"/>
              </w:rPr>
            </w:pPr>
            <w:r w:rsidDel="00000000" w:rsidR="00000000" w:rsidRPr="00000000">
              <w:rPr>
                <w:sz w:val="20"/>
                <w:szCs w:val="20"/>
                <w:rtl w:val="0"/>
              </w:rPr>
              <w:t xml:space="preserve">Navigatrice et membre du Syndicat, elle a vécu comme une trahison ta compromission secrète avec les Delgado.</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2">
            <w:pPr>
              <w:widowControl w:val="0"/>
              <w:rPr>
                <w:sz w:val="20"/>
                <w:szCs w:val="20"/>
              </w:rPr>
            </w:pPr>
            <w:r w:rsidDel="00000000" w:rsidR="00000000" w:rsidRPr="00000000">
              <w:rPr>
                <w:sz w:val="20"/>
                <w:szCs w:val="20"/>
                <w:rtl w:val="0"/>
              </w:rPr>
              <w:t xml:space="preserve">Fanny Telerain</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0"/>
                <w:szCs w:val="20"/>
              </w:rPr>
            </w:pPr>
            <w:r w:rsidDel="00000000" w:rsidR="00000000" w:rsidRPr="00000000">
              <w:rPr>
                <w:sz w:val="20"/>
                <w:szCs w:val="20"/>
                <w:rtl w:val="0"/>
              </w:rPr>
              <w:t xml:space="preserve">La directrice adjointe de l’Académie des sciences de Nord-Ria.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6">
            <w:pPr>
              <w:widowControl w:val="0"/>
              <w:rPr>
                <w:sz w:val="20"/>
                <w:szCs w:val="20"/>
              </w:rPr>
            </w:pPr>
            <w:r w:rsidDel="00000000" w:rsidR="00000000" w:rsidRPr="00000000">
              <w:rPr>
                <w:sz w:val="20"/>
                <w:szCs w:val="20"/>
                <w:rtl w:val="0"/>
              </w:rPr>
              <w:t xml:space="preserve">Imany</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sz w:val="20"/>
                <w:szCs w:val="20"/>
                <w:rtl w:val="0"/>
              </w:rPr>
              <w:t xml:space="preserve">Houssem</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0"/>
                <w:szCs w:val="20"/>
              </w:rPr>
            </w:pPr>
            <w:r w:rsidDel="00000000" w:rsidR="00000000" w:rsidRPr="00000000">
              <w:rPr>
                <w:sz w:val="20"/>
                <w:szCs w:val="20"/>
                <w:rtl w:val="0"/>
              </w:rPr>
              <w:t xml:space="preserve">Inconnu</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fce5cd" w:val="clear"/>
            <w:tcMar>
              <w:top w:w="0.0" w:type="dxa"/>
              <w:left w:w="40.0" w:type="dxa"/>
              <w:bottom w:w="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sz w:val="20"/>
                <w:szCs w:val="20"/>
                <w:rtl w:val="0"/>
              </w:rPr>
              <w:t xml:space="preserve">Esther</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0"/>
                <w:szCs w:val="20"/>
              </w:rPr>
            </w:pPr>
            <w:r w:rsidDel="00000000" w:rsidR="00000000" w:rsidRPr="00000000">
              <w:rPr>
                <w:rtl w:val="0"/>
              </w:rPr>
            </w:r>
          </w:p>
        </w:tc>
        <w:tc>
          <w:tcPr>
            <w:shd w:fill="fce5cd"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0"/>
                <w:szCs w:val="20"/>
              </w:rPr>
            </w:pPr>
            <w:r w:rsidDel="00000000" w:rsidR="00000000" w:rsidRPr="00000000">
              <w:rPr>
                <w:sz w:val="20"/>
                <w:szCs w:val="20"/>
                <w:rtl w:val="0"/>
              </w:rPr>
              <w:t xml:space="preserve">La maire de Montpèlerin, elle ne s’entend pas bien avec Victoria</w:t>
            </w:r>
          </w:p>
        </w:tc>
        <w:tc>
          <w:tcPr>
            <w:shd w:fill="fce5cd"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sz w:val="20"/>
                <w:szCs w:val="20"/>
                <w:rtl w:val="0"/>
              </w:rPr>
              <w:t xml:space="preserve">Esteban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0"/>
                <w:szCs w:val="20"/>
              </w:rPr>
            </w:pPr>
            <w:r w:rsidDel="00000000" w:rsidR="00000000" w:rsidRPr="00000000">
              <w:rPr>
                <w:sz w:val="20"/>
                <w:szCs w:val="20"/>
                <w:rtl w:val="0"/>
              </w:rPr>
              <w:t xml:space="preserve">Chef de la famille Bordons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0"/>
                <w:szCs w:val="20"/>
              </w:rPr>
            </w:pPr>
            <w:r w:rsidDel="00000000" w:rsidR="00000000" w:rsidRPr="00000000">
              <w:rPr>
                <w:rtl w:val="0"/>
              </w:rPr>
            </w:r>
          </w:p>
        </w:tc>
      </w:tr>
      <w:tr>
        <w:trPr>
          <w:cantSplit w:val="0"/>
          <w:tblHeader w:val="0"/>
        </w:trPr>
        <w:tc>
          <w:tcPr>
            <w:tcBorders>
              <w:top w:color="000000" w:space="0" w:sz="5" w:val="single"/>
              <w:left w:color="000000" w:space="0" w:sz="5" w:val="single"/>
              <w:bottom w:color="000000" w:space="0" w:sz="5" w:val="single"/>
              <w:right w:color="000000" w:space="0" w:sz="5" w:val="single"/>
            </w:tcBorders>
            <w:shd w:fill="c9daf8" w:val="clear"/>
            <w:tcMar>
              <w:top w:w="0.0" w:type="dxa"/>
              <w:left w:w="40.0" w:type="dxa"/>
              <w:bottom w:w="0.0" w:type="dxa"/>
              <w:right w:w="40.0" w:type="dxa"/>
            </w:tcMar>
            <w:vAlign w:val="center"/>
          </w:tcPr>
          <w:p w:rsidR="00000000" w:rsidDel="00000000" w:rsidP="00000000" w:rsidRDefault="00000000" w:rsidRPr="00000000" w14:paraId="00000056">
            <w:pPr>
              <w:widowControl w:val="0"/>
              <w:rPr>
                <w:sz w:val="20"/>
                <w:szCs w:val="20"/>
              </w:rPr>
            </w:pPr>
            <w:r w:rsidDel="00000000" w:rsidR="00000000" w:rsidRPr="00000000">
              <w:rPr>
                <w:sz w:val="20"/>
                <w:szCs w:val="20"/>
                <w:rtl w:val="0"/>
              </w:rPr>
              <w:t xml:space="preserve">Morys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sz w:val="20"/>
                <w:szCs w:val="20"/>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sz w:val="20"/>
                <w:szCs w:val="20"/>
              </w:rPr>
            </w:pPr>
            <w:r w:rsidDel="00000000" w:rsidR="00000000" w:rsidRPr="00000000">
              <w:rPr>
                <w:sz w:val="20"/>
                <w:szCs w:val="20"/>
                <w:rtl w:val="0"/>
              </w:rPr>
              <w:t xml:space="preserve">Inconnu</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05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